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C20EC8">
        <w:rPr>
          <w:rFonts w:ascii="Times New Roman" w:hAnsi="Times New Roman" w:cs="Times New Roman"/>
          <w:sz w:val="24"/>
          <w:szCs w:val="24"/>
        </w:rPr>
        <w:t>№ РД-02-33-62/21.05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сектор „Стратегическо планиране и програмиране“,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договаряне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главна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програми за регионално развитие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33C4A" w:rsidRDefault="00C33C4A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Николина Иванова</w:t>
      </w:r>
    </w:p>
    <w:p w:rsidR="00A63BEA" w:rsidRDefault="00C33C4A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</w:t>
      </w:r>
      <w:r w:rsidR="00A63BEA"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о</w:t>
      </w:r>
      <w:r w:rsidR="00A63BEA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Николета Кирилова</w:t>
      </w:r>
    </w:p>
    <w:p w:rsidR="00C20EC8" w:rsidRPr="00CD3979" w:rsidRDefault="00C20EC8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то</w:t>
      </w: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място – Илиян Коцев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A63BEA"/>
    <w:rsid w:val="00C20EC8"/>
    <w:rsid w:val="00C33C4A"/>
    <w:rsid w:val="00C81DEB"/>
    <w:rsid w:val="00C931CF"/>
    <w:rsid w:val="00CA71F3"/>
    <w:rsid w:val="00CD3979"/>
    <w:rsid w:val="00E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BA9A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12</cp:revision>
  <dcterms:created xsi:type="dcterms:W3CDTF">2020-03-16T12:01:00Z</dcterms:created>
  <dcterms:modified xsi:type="dcterms:W3CDTF">2020-06-17T06:59:00Z</dcterms:modified>
</cp:coreProperties>
</file>